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3A48" w:rsidRDefault="00FD3A48" w:rsidP="00801DAD">
      <w:pPr>
        <w:pStyle w:val="BodyText"/>
        <w:spacing w:after="0"/>
        <w:jc w:val="center"/>
        <w:rPr>
          <w:b/>
        </w:rPr>
      </w:pPr>
      <w:r>
        <w:rPr>
          <w:b/>
        </w:rPr>
        <w:t>Возможность выбора тарифа</w:t>
      </w:r>
    </w:p>
    <w:p w:rsidR="00FD3A48" w:rsidRDefault="00FD3A48" w:rsidP="00801DAD">
      <w:pPr>
        <w:pStyle w:val="BodyText"/>
        <w:spacing w:after="0"/>
        <w:jc w:val="center"/>
        <w:rPr>
          <w:b/>
        </w:rPr>
      </w:pPr>
    </w:p>
    <w:p w:rsidR="00FD3A48" w:rsidRPr="00801DAD" w:rsidRDefault="00FD3A48" w:rsidP="00801DAD">
      <w:pPr>
        <w:pStyle w:val="BodyText"/>
        <w:spacing w:after="0"/>
        <w:ind w:firstLine="709"/>
        <w:jc w:val="both"/>
        <w:rPr>
          <w:b/>
        </w:rPr>
      </w:pPr>
      <w:r w:rsidRPr="00FA6557">
        <w:t>Обязательное пенсионное страхование распространяется на застрахованных лиц, имеющих страховое свидетельство обязат</w:t>
      </w:r>
      <w:r>
        <w:t>ельного пенсионного страхования (СНИЛС).</w:t>
      </w:r>
      <w:r w:rsidRPr="00FA6557">
        <w:t xml:space="preserve"> </w:t>
      </w:r>
      <w:r>
        <w:t>Д</w:t>
      </w:r>
      <w:r w:rsidRPr="00FA6557">
        <w:t xml:space="preserve">анные застрахованные лица зарегистрированы в системе обязательного пенсионного страхования, за них уплачивались (уплачиваются) страховые взносы, они самостоятельно уплачивают дополнительные страховые взносы и вправе выбирать, кому доверить управление накопительной части своей будущей пенсии. </w:t>
      </w:r>
    </w:p>
    <w:p w:rsidR="00FD3A48" w:rsidRPr="00FA6557" w:rsidRDefault="00FD3A48" w:rsidP="00801DAD">
      <w:pPr>
        <w:pStyle w:val="BodyText"/>
        <w:spacing w:after="0"/>
        <w:ind w:firstLine="709"/>
        <w:jc w:val="both"/>
      </w:pPr>
      <w:r>
        <w:t>В</w:t>
      </w:r>
      <w:r w:rsidRPr="00FA6557">
        <w:t xml:space="preserve"> 2014 и 2015 годах</w:t>
      </w:r>
      <w:r>
        <w:t>,</w:t>
      </w:r>
      <w:r w:rsidRPr="00FA6557">
        <w:t xml:space="preserve"> в соответствии с </w:t>
      </w:r>
      <w:r w:rsidRPr="00B037FF">
        <w:t>Федеральны</w:t>
      </w:r>
      <w:r>
        <w:t>м</w:t>
      </w:r>
      <w:r w:rsidRPr="00B037FF">
        <w:t xml:space="preserve"> закон</w:t>
      </w:r>
      <w:r>
        <w:t>ом</w:t>
      </w:r>
      <w:r w:rsidRPr="00B037FF">
        <w:t xml:space="preserve"> от 4 декабря 2013 года № 351-ФЗ «О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обеспечения»</w:t>
      </w:r>
      <w:r>
        <w:t xml:space="preserve">, </w:t>
      </w:r>
      <w:r w:rsidRPr="00FA6557">
        <w:t xml:space="preserve"> гражданам, 1967 года рождения и моложе</w:t>
      </w:r>
      <w:r>
        <w:t xml:space="preserve">, </w:t>
      </w:r>
      <w:r w:rsidRPr="00FA6557">
        <w:t>предоставлена возможность выбора тарифа страхового взноса на накопительную часть трудовой пенсии: либо оставить 6%, как сегодня, либо отказаться от дальнейшего формирования накопительной части пенсии, тем самым направив все страховые взносы в размере 16% на формирование страховой части пенсии.</w:t>
      </w:r>
    </w:p>
    <w:p w:rsidR="00FD3A48" w:rsidRPr="00FA6557" w:rsidRDefault="00FD3A48" w:rsidP="00801DAD">
      <w:pPr>
        <w:widowControl w:val="0"/>
        <w:autoSpaceDE w:val="0"/>
        <w:autoSpaceDN w:val="0"/>
        <w:adjustRightInd w:val="0"/>
        <w:ind w:firstLine="709"/>
        <w:jc w:val="both"/>
      </w:pPr>
      <w:r w:rsidRPr="00FA6557">
        <w:t>Возможность осуществить свой выбор (все 16% индивидуальной части тарифа страхового взноса направить на формирование страховой пенсии или 6% из них направить на формирование накопительной пенсии) застрахованное лицо сможет в течение двух лет до 1 января 2016 года. Реализовать свое право гражданин сможет путем подачи соответствующего заявления.</w:t>
      </w:r>
    </w:p>
    <w:p w:rsidR="00FD3A48" w:rsidRDefault="00FD3A48" w:rsidP="00801DAD">
      <w:pPr>
        <w:pStyle w:val="BodyText"/>
        <w:spacing w:after="0"/>
        <w:ind w:firstLine="709"/>
        <w:jc w:val="both"/>
      </w:pPr>
      <w:r w:rsidRPr="00FA6557">
        <w:t>В случае</w:t>
      </w:r>
      <w:r>
        <w:t>,</w:t>
      </w:r>
      <w:r w:rsidRPr="00FA6557">
        <w:t xml:space="preserve"> если гражданин является «молчуном» и хочет сохранить тарифный план 10% на страховую, 6% на накопительную часть трудовой пенсии, то ему необходимо в срок до 31 декабря 2015 года включительно подать заявление о выборе управляющей компании (в том числе государственной управляющей компании) или переходе в негосударственный пенсионный фонд. Если «молчун» хочет отказаться от направления 6% на финансирование накопительной части и направить все страховые взносы только на страховую часть, то никакие заявления подавать не нужно.</w:t>
      </w:r>
    </w:p>
    <w:p w:rsidR="00FD3A48" w:rsidRPr="00FA6557" w:rsidRDefault="00FD3A48" w:rsidP="00801DAD">
      <w:pPr>
        <w:pStyle w:val="BodyText"/>
        <w:spacing w:after="0"/>
        <w:ind w:firstLine="709"/>
        <w:jc w:val="both"/>
      </w:pPr>
      <w:r w:rsidRPr="00FA6557">
        <w:t xml:space="preserve">Лица, которые с 1 января 2014 года впервые вступают в трудовые отношения (в отношении которых с 01.01.2014 впервые начисляются страховые взносы на обязательное пенсионное страхование), свой выбор могут сделать в течение первых пяти лет с начала трудовой деятельности. Если по истечении пяти лет с момента первого начисления страховых взносов названные лица не достигли возраста 23 лет, период принятия решения о выборе варианта пенсионного обеспечения продлевается до 31 </w:t>
      </w:r>
      <w:r w:rsidRPr="00276681">
        <w:t>декабря года,</w:t>
      </w:r>
      <w:r w:rsidRPr="00FA6557">
        <w:t xml:space="preserve"> в котором лицо достигает </w:t>
      </w:r>
      <w:r w:rsidRPr="00360309">
        <w:t xml:space="preserve">возраста 23 </w:t>
      </w:r>
      <w:r>
        <w:t>лет</w:t>
      </w:r>
      <w:r w:rsidRPr="00FA6557">
        <w:t>.</w:t>
      </w:r>
    </w:p>
    <w:p w:rsidR="00FD3A48" w:rsidRPr="00FA6557" w:rsidRDefault="00FD3A48" w:rsidP="00801DA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З</w:t>
      </w:r>
      <w:r w:rsidRPr="00FA6557">
        <w:rPr>
          <w:lang w:eastAsia="ru-RU"/>
        </w:rPr>
        <w:t xml:space="preserve">аявление о выборе </w:t>
      </w:r>
      <w:r>
        <w:rPr>
          <w:lang w:eastAsia="ru-RU"/>
        </w:rPr>
        <w:t xml:space="preserve">УК, переходе в НПФ, или переходе из НПФ в ПФР </w:t>
      </w:r>
      <w:r w:rsidRPr="00FA6557">
        <w:rPr>
          <w:lang w:eastAsia="ru-RU"/>
        </w:rPr>
        <w:t xml:space="preserve">можно подать в </w:t>
      </w:r>
      <w:r>
        <w:rPr>
          <w:lang w:eastAsia="ru-RU"/>
        </w:rPr>
        <w:t>Управление Пенсионного фонда. Заявление также можно направить по почте или с курьером,</w:t>
      </w:r>
      <w:r w:rsidRPr="00FA6557">
        <w:rPr>
          <w:lang w:eastAsia="ru-RU"/>
        </w:rPr>
        <w:t xml:space="preserve"> при этом установление личности и проверку подлинности подписи гражданина осуществляет нотариус.</w:t>
      </w:r>
    </w:p>
    <w:p w:rsidR="00FD3A48" w:rsidRDefault="00FD3A48" w:rsidP="00923BCB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34546">
        <w:rPr>
          <w:szCs w:val="20"/>
        </w:rPr>
        <w:t>Выписку</w:t>
      </w:r>
      <w:r>
        <w:rPr>
          <w:szCs w:val="20"/>
        </w:rPr>
        <w:t xml:space="preserve"> из </w:t>
      </w:r>
      <w:r w:rsidRPr="00923BCB">
        <w:rPr>
          <w:szCs w:val="20"/>
        </w:rPr>
        <w:t xml:space="preserve"> индивидуального лицевого счета (содержащую  информацию </w:t>
      </w:r>
      <w:r w:rsidRPr="00923BCB">
        <w:rPr>
          <w:kern w:val="2"/>
        </w:rPr>
        <w:t xml:space="preserve">о начисленных и уплаченных страховых взносах на обязательное пенсионное страхование, в том числе </w:t>
      </w:r>
      <w:r>
        <w:rPr>
          <w:szCs w:val="20"/>
        </w:rPr>
        <w:t xml:space="preserve">о поступивших </w:t>
      </w:r>
      <w:r w:rsidRPr="00923BCB">
        <w:rPr>
          <w:szCs w:val="20"/>
        </w:rPr>
        <w:t xml:space="preserve"> в бюджет ПФР суммах страховых взносов на финансирование накопите</w:t>
      </w:r>
      <w:r>
        <w:rPr>
          <w:szCs w:val="20"/>
        </w:rPr>
        <w:t xml:space="preserve">льной частей трудовой пенсии), </w:t>
      </w:r>
      <w:r w:rsidRPr="00923BCB">
        <w:rPr>
          <w:szCs w:val="20"/>
        </w:rPr>
        <w:t xml:space="preserve"> мож</w:t>
      </w:r>
      <w:r>
        <w:rPr>
          <w:szCs w:val="20"/>
        </w:rPr>
        <w:t>но</w:t>
      </w:r>
      <w:r w:rsidRPr="00923BCB">
        <w:rPr>
          <w:szCs w:val="20"/>
        </w:rPr>
        <w:t xml:space="preserve"> получить в  Управл</w:t>
      </w:r>
      <w:r>
        <w:rPr>
          <w:szCs w:val="20"/>
        </w:rPr>
        <w:t xml:space="preserve">ении ПФР по месту </w:t>
      </w:r>
      <w:r w:rsidRPr="00923BCB">
        <w:rPr>
          <w:szCs w:val="20"/>
        </w:rPr>
        <w:t xml:space="preserve"> жительства, а также по месту фактического проживания или по месту работы. При себе необходимо иметь пасп</w:t>
      </w:r>
      <w:r>
        <w:rPr>
          <w:szCs w:val="20"/>
        </w:rPr>
        <w:t xml:space="preserve">орт и страховое свидетельство. </w:t>
      </w:r>
    </w:p>
    <w:p w:rsidR="00FD3A48" w:rsidRDefault="00FD3A48" w:rsidP="0095218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Сведения, содержащиеся в  </w:t>
      </w:r>
      <w:r w:rsidRPr="00923BCB">
        <w:t>индивидуальном лицевом счете</w:t>
      </w:r>
      <w:r>
        <w:t>, можно получить исп</w:t>
      </w:r>
      <w:r w:rsidRPr="00923BCB">
        <w:t>ользуя интерне</w:t>
      </w:r>
      <w:r>
        <w:t xml:space="preserve">т-портал государственных услуг </w:t>
      </w:r>
      <w:r w:rsidRPr="00952180">
        <w:rPr>
          <w:lang w:val="en-US"/>
        </w:rPr>
        <w:t>www</w:t>
      </w:r>
      <w:r w:rsidRPr="00952180">
        <w:t>.</w:t>
      </w:r>
      <w:r w:rsidRPr="00952180">
        <w:rPr>
          <w:lang w:val="en-US"/>
        </w:rPr>
        <w:t>gosuslugi</w:t>
      </w:r>
      <w:r w:rsidRPr="00952180">
        <w:t>.</w:t>
      </w:r>
      <w:r w:rsidRPr="00952180">
        <w:rPr>
          <w:lang w:val="en-US"/>
        </w:rPr>
        <w:t>ru</w:t>
      </w:r>
      <w:r>
        <w:t>.</w:t>
      </w:r>
    </w:p>
    <w:p w:rsidR="00FD3A48" w:rsidRPr="003513E9" w:rsidRDefault="00FD3A48" w:rsidP="00952180">
      <w:pPr>
        <w:widowControl w:val="0"/>
        <w:autoSpaceDE w:val="0"/>
        <w:autoSpaceDN w:val="0"/>
        <w:adjustRightInd w:val="0"/>
        <w:ind w:firstLine="709"/>
        <w:jc w:val="both"/>
      </w:pPr>
      <w:r w:rsidRPr="00923BCB">
        <w:t>В настоящее время ОАО «Сбербанк России» реализов</w:t>
      </w:r>
      <w:r w:rsidRPr="00276681">
        <w:t>ал</w:t>
      </w:r>
      <w:r w:rsidRPr="00923BCB">
        <w:t xml:space="preserve"> возможность получения застрахованным лицом информации о состоянии его индивидуального лицевого счета через операциониста в упо</w:t>
      </w:r>
      <w:r>
        <w:t>лномоченных филиалах Сбербанка,</w:t>
      </w:r>
      <w:r w:rsidRPr="00923BCB">
        <w:t xml:space="preserve"> списки которых представлены на странице Отделения, открытой на сайте ПФР </w:t>
      </w:r>
      <w:r w:rsidRPr="00923BCB">
        <w:rPr>
          <w:lang w:val="en-US"/>
        </w:rPr>
        <w:t>www</w:t>
      </w:r>
      <w:r w:rsidRPr="00923BCB">
        <w:t>.</w:t>
      </w:r>
      <w:r w:rsidRPr="00923BCB">
        <w:rPr>
          <w:lang w:val="en-US"/>
        </w:rPr>
        <w:t>pfrf</w:t>
      </w:r>
      <w:r w:rsidRPr="00923BCB">
        <w:t>.</w:t>
      </w:r>
      <w:r w:rsidRPr="00923BCB">
        <w:rPr>
          <w:lang w:val="en-US"/>
        </w:rPr>
        <w:t>ru</w:t>
      </w:r>
      <w:r w:rsidRPr="00923BCB">
        <w:t>, в разделе «Об отделении», в подразделе «Пункты приема заявлений от застрахованных лиц».</w:t>
      </w:r>
    </w:p>
    <w:p w:rsidR="00FD3A48" w:rsidRDefault="00FD3A48" w:rsidP="00923BCB">
      <w:pPr>
        <w:jc w:val="both"/>
      </w:pPr>
    </w:p>
    <w:p w:rsidR="00FD3A48" w:rsidRPr="00BD5ECA" w:rsidRDefault="00FD3A48" w:rsidP="00801DA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УПФР в Кингисеппском районе</w:t>
      </w:r>
    </w:p>
    <w:p w:rsidR="00FD3A48" w:rsidRDefault="00FD3A48" w:rsidP="00801DAD">
      <w:pPr>
        <w:pBdr>
          <w:bottom w:val="single" w:sz="4" w:space="1" w:color="auto"/>
        </w:pBdr>
        <w:ind w:firstLine="709"/>
        <w:jc w:val="both"/>
      </w:pPr>
    </w:p>
    <w:p w:rsidR="00FD3A48" w:rsidRDefault="00FD3A48" w:rsidP="00801DAD">
      <w:pPr>
        <w:pBdr>
          <w:bottom w:val="single" w:sz="4" w:space="1" w:color="auto"/>
        </w:pBdr>
        <w:ind w:firstLine="709"/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Default="00FD3A48" w:rsidP="00183195">
      <w:pPr>
        <w:pBdr>
          <w:bottom w:val="single" w:sz="4" w:space="1" w:color="auto"/>
        </w:pBdr>
        <w:jc w:val="both"/>
      </w:pPr>
    </w:p>
    <w:p w:rsidR="00FD3A48" w:rsidRPr="005F6FA8" w:rsidRDefault="00FD3A48" w:rsidP="00183195">
      <w:pPr>
        <w:pBdr>
          <w:bottom w:val="single" w:sz="4" w:space="1" w:color="auto"/>
        </w:pBdr>
        <w:jc w:val="both"/>
      </w:pPr>
    </w:p>
    <w:p w:rsidR="00FD3A48" w:rsidRPr="005F6FA8" w:rsidRDefault="00FD3A48" w:rsidP="004A3531">
      <w:pPr>
        <w:pStyle w:val="BodyText"/>
        <w:spacing w:after="0"/>
        <w:ind w:firstLine="709"/>
        <w:jc w:val="both"/>
        <w:rPr>
          <w:i/>
        </w:rPr>
      </w:pPr>
    </w:p>
    <w:sectPr w:rsidR="00FD3A48" w:rsidRPr="005F6FA8" w:rsidSect="00A22436">
      <w:headerReference w:type="default" r:id="rId7"/>
      <w:pgSz w:w="11906" w:h="16838"/>
      <w:pgMar w:top="568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48" w:rsidRDefault="00FD3A48">
      <w:r>
        <w:separator/>
      </w:r>
    </w:p>
  </w:endnote>
  <w:endnote w:type="continuationSeparator" w:id="0">
    <w:p w:rsidR="00FD3A48" w:rsidRDefault="00FD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48" w:rsidRDefault="00FD3A48">
      <w:r>
        <w:separator/>
      </w:r>
    </w:p>
  </w:footnote>
  <w:footnote w:type="continuationSeparator" w:id="0">
    <w:p w:rsidR="00FD3A48" w:rsidRDefault="00FD3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48" w:rsidRDefault="00FD3A48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FD3A48" w:rsidRDefault="00FD3A48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D3A48" w:rsidRDefault="00FD3A4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95E"/>
    <w:rsid w:val="00014C0C"/>
    <w:rsid w:val="00015086"/>
    <w:rsid w:val="000209F4"/>
    <w:rsid w:val="0002212C"/>
    <w:rsid w:val="00025064"/>
    <w:rsid w:val="00033FD6"/>
    <w:rsid w:val="00034874"/>
    <w:rsid w:val="000502B8"/>
    <w:rsid w:val="00054991"/>
    <w:rsid w:val="0006478D"/>
    <w:rsid w:val="000664B3"/>
    <w:rsid w:val="0007799E"/>
    <w:rsid w:val="00095131"/>
    <w:rsid w:val="000A0B6A"/>
    <w:rsid w:val="000A4CA6"/>
    <w:rsid w:val="000B5019"/>
    <w:rsid w:val="000C26BC"/>
    <w:rsid w:val="000C417E"/>
    <w:rsid w:val="000C6216"/>
    <w:rsid w:val="000D0CF5"/>
    <w:rsid w:val="000D1562"/>
    <w:rsid w:val="000D466A"/>
    <w:rsid w:val="000D5288"/>
    <w:rsid w:val="000D7374"/>
    <w:rsid w:val="000E4D14"/>
    <w:rsid w:val="00105F2D"/>
    <w:rsid w:val="001132E7"/>
    <w:rsid w:val="0011338A"/>
    <w:rsid w:val="001401CC"/>
    <w:rsid w:val="00144D5B"/>
    <w:rsid w:val="00145150"/>
    <w:rsid w:val="00145891"/>
    <w:rsid w:val="001523B0"/>
    <w:rsid w:val="001561CD"/>
    <w:rsid w:val="001710EF"/>
    <w:rsid w:val="00172CB3"/>
    <w:rsid w:val="00183195"/>
    <w:rsid w:val="0018622F"/>
    <w:rsid w:val="0019160D"/>
    <w:rsid w:val="001A5095"/>
    <w:rsid w:val="001B004B"/>
    <w:rsid w:val="001B1D54"/>
    <w:rsid w:val="001C78EA"/>
    <w:rsid w:val="001D62D3"/>
    <w:rsid w:val="001E0068"/>
    <w:rsid w:val="001E4B29"/>
    <w:rsid w:val="001F3A8E"/>
    <w:rsid w:val="0022029B"/>
    <w:rsid w:val="00222988"/>
    <w:rsid w:val="0022702B"/>
    <w:rsid w:val="00237E0B"/>
    <w:rsid w:val="00240989"/>
    <w:rsid w:val="0025625E"/>
    <w:rsid w:val="00264F5E"/>
    <w:rsid w:val="002765D0"/>
    <w:rsid w:val="00276681"/>
    <w:rsid w:val="002A49BE"/>
    <w:rsid w:val="002A4D07"/>
    <w:rsid w:val="002B02FE"/>
    <w:rsid w:val="002B0E26"/>
    <w:rsid w:val="002B26D1"/>
    <w:rsid w:val="002B6961"/>
    <w:rsid w:val="002C7984"/>
    <w:rsid w:val="002E0318"/>
    <w:rsid w:val="002F252A"/>
    <w:rsid w:val="002F3F62"/>
    <w:rsid w:val="003013A7"/>
    <w:rsid w:val="00302993"/>
    <w:rsid w:val="003125BA"/>
    <w:rsid w:val="0031738F"/>
    <w:rsid w:val="00317DE8"/>
    <w:rsid w:val="003435D6"/>
    <w:rsid w:val="0034435B"/>
    <w:rsid w:val="003513E9"/>
    <w:rsid w:val="00353347"/>
    <w:rsid w:val="00360309"/>
    <w:rsid w:val="00372660"/>
    <w:rsid w:val="00385E53"/>
    <w:rsid w:val="00386463"/>
    <w:rsid w:val="003A7A3E"/>
    <w:rsid w:val="003B1EE6"/>
    <w:rsid w:val="003B3C24"/>
    <w:rsid w:val="003B64B8"/>
    <w:rsid w:val="003C222B"/>
    <w:rsid w:val="003E18EA"/>
    <w:rsid w:val="00412A70"/>
    <w:rsid w:val="00412AF3"/>
    <w:rsid w:val="0041411B"/>
    <w:rsid w:val="004163A6"/>
    <w:rsid w:val="004208EA"/>
    <w:rsid w:val="00442A3B"/>
    <w:rsid w:val="00443023"/>
    <w:rsid w:val="0044329C"/>
    <w:rsid w:val="00443F7A"/>
    <w:rsid w:val="004451EE"/>
    <w:rsid w:val="0044572F"/>
    <w:rsid w:val="00455BF6"/>
    <w:rsid w:val="00471C79"/>
    <w:rsid w:val="00472688"/>
    <w:rsid w:val="00472790"/>
    <w:rsid w:val="00472932"/>
    <w:rsid w:val="00472DAF"/>
    <w:rsid w:val="004735A4"/>
    <w:rsid w:val="00481506"/>
    <w:rsid w:val="004936B0"/>
    <w:rsid w:val="004A3531"/>
    <w:rsid w:val="004B04E7"/>
    <w:rsid w:val="004C1477"/>
    <w:rsid w:val="004C42BF"/>
    <w:rsid w:val="004C59BF"/>
    <w:rsid w:val="004D5081"/>
    <w:rsid w:val="004E3FBA"/>
    <w:rsid w:val="004F171B"/>
    <w:rsid w:val="004F2A9F"/>
    <w:rsid w:val="004F3EC8"/>
    <w:rsid w:val="00506634"/>
    <w:rsid w:val="005076B8"/>
    <w:rsid w:val="00507A0B"/>
    <w:rsid w:val="005149FC"/>
    <w:rsid w:val="0051524C"/>
    <w:rsid w:val="00516F10"/>
    <w:rsid w:val="005372C4"/>
    <w:rsid w:val="00553D01"/>
    <w:rsid w:val="00562D81"/>
    <w:rsid w:val="00566118"/>
    <w:rsid w:val="00573487"/>
    <w:rsid w:val="005743AA"/>
    <w:rsid w:val="0057487D"/>
    <w:rsid w:val="00577A37"/>
    <w:rsid w:val="00593B89"/>
    <w:rsid w:val="005944B4"/>
    <w:rsid w:val="005961F9"/>
    <w:rsid w:val="005963E5"/>
    <w:rsid w:val="005A50E8"/>
    <w:rsid w:val="005B1924"/>
    <w:rsid w:val="005D0A7C"/>
    <w:rsid w:val="005D633B"/>
    <w:rsid w:val="005E5A5E"/>
    <w:rsid w:val="005F6FA8"/>
    <w:rsid w:val="00600034"/>
    <w:rsid w:val="00601DBC"/>
    <w:rsid w:val="00632231"/>
    <w:rsid w:val="00643764"/>
    <w:rsid w:val="0065652F"/>
    <w:rsid w:val="00661484"/>
    <w:rsid w:val="00661CBC"/>
    <w:rsid w:val="006774CF"/>
    <w:rsid w:val="00680ACA"/>
    <w:rsid w:val="00680CD8"/>
    <w:rsid w:val="00685CBA"/>
    <w:rsid w:val="006933F5"/>
    <w:rsid w:val="00694FB1"/>
    <w:rsid w:val="0069538A"/>
    <w:rsid w:val="006A14E8"/>
    <w:rsid w:val="006A36BE"/>
    <w:rsid w:val="006B1713"/>
    <w:rsid w:val="006B4D1A"/>
    <w:rsid w:val="006B60F3"/>
    <w:rsid w:val="006C2045"/>
    <w:rsid w:val="006C7C43"/>
    <w:rsid w:val="006D29BC"/>
    <w:rsid w:val="006D79A3"/>
    <w:rsid w:val="006E27CD"/>
    <w:rsid w:val="006F72F9"/>
    <w:rsid w:val="00700A2E"/>
    <w:rsid w:val="00702DAC"/>
    <w:rsid w:val="0070445D"/>
    <w:rsid w:val="007059C3"/>
    <w:rsid w:val="00705A18"/>
    <w:rsid w:val="00707196"/>
    <w:rsid w:val="00712F17"/>
    <w:rsid w:val="00724068"/>
    <w:rsid w:val="0072445A"/>
    <w:rsid w:val="00726FD3"/>
    <w:rsid w:val="007316C7"/>
    <w:rsid w:val="00736F99"/>
    <w:rsid w:val="00751367"/>
    <w:rsid w:val="00765402"/>
    <w:rsid w:val="00774593"/>
    <w:rsid w:val="00791905"/>
    <w:rsid w:val="00794390"/>
    <w:rsid w:val="007A4E91"/>
    <w:rsid w:val="007B6606"/>
    <w:rsid w:val="007D18B5"/>
    <w:rsid w:val="007D271A"/>
    <w:rsid w:val="007F0219"/>
    <w:rsid w:val="007F24DE"/>
    <w:rsid w:val="007F2F4D"/>
    <w:rsid w:val="00801DAD"/>
    <w:rsid w:val="008114CC"/>
    <w:rsid w:val="008121DF"/>
    <w:rsid w:val="0082225D"/>
    <w:rsid w:val="0082327D"/>
    <w:rsid w:val="00827FA8"/>
    <w:rsid w:val="008349E8"/>
    <w:rsid w:val="00842BB7"/>
    <w:rsid w:val="00844192"/>
    <w:rsid w:val="0085672C"/>
    <w:rsid w:val="00861F7A"/>
    <w:rsid w:val="00877765"/>
    <w:rsid w:val="00880AF7"/>
    <w:rsid w:val="0088208C"/>
    <w:rsid w:val="0088297F"/>
    <w:rsid w:val="008909B2"/>
    <w:rsid w:val="008921BB"/>
    <w:rsid w:val="008A0D31"/>
    <w:rsid w:val="008A4439"/>
    <w:rsid w:val="008A698B"/>
    <w:rsid w:val="008B28A2"/>
    <w:rsid w:val="008B342D"/>
    <w:rsid w:val="008D30CF"/>
    <w:rsid w:val="008D3ACF"/>
    <w:rsid w:val="008D3F17"/>
    <w:rsid w:val="008E398A"/>
    <w:rsid w:val="008E5096"/>
    <w:rsid w:val="008F4698"/>
    <w:rsid w:val="008F7BCC"/>
    <w:rsid w:val="0090086D"/>
    <w:rsid w:val="00904E75"/>
    <w:rsid w:val="0091064B"/>
    <w:rsid w:val="00923BCB"/>
    <w:rsid w:val="00945CA7"/>
    <w:rsid w:val="00951F3F"/>
    <w:rsid w:val="00952180"/>
    <w:rsid w:val="00970F97"/>
    <w:rsid w:val="00976627"/>
    <w:rsid w:val="00980127"/>
    <w:rsid w:val="009850D5"/>
    <w:rsid w:val="00987EA2"/>
    <w:rsid w:val="00991DFB"/>
    <w:rsid w:val="009924CE"/>
    <w:rsid w:val="009B0CA6"/>
    <w:rsid w:val="009B46EB"/>
    <w:rsid w:val="009B7F46"/>
    <w:rsid w:val="009C2282"/>
    <w:rsid w:val="009C3FDB"/>
    <w:rsid w:val="009D04CD"/>
    <w:rsid w:val="009D5494"/>
    <w:rsid w:val="009F2270"/>
    <w:rsid w:val="009F2D90"/>
    <w:rsid w:val="00A055A5"/>
    <w:rsid w:val="00A22436"/>
    <w:rsid w:val="00A27857"/>
    <w:rsid w:val="00A337A4"/>
    <w:rsid w:val="00A450CE"/>
    <w:rsid w:val="00A51E53"/>
    <w:rsid w:val="00A551B7"/>
    <w:rsid w:val="00A56FAC"/>
    <w:rsid w:val="00A70396"/>
    <w:rsid w:val="00A74038"/>
    <w:rsid w:val="00A76B89"/>
    <w:rsid w:val="00A95038"/>
    <w:rsid w:val="00AB0FB2"/>
    <w:rsid w:val="00AC3213"/>
    <w:rsid w:val="00AC38C4"/>
    <w:rsid w:val="00AC430E"/>
    <w:rsid w:val="00AC6B1F"/>
    <w:rsid w:val="00AC799B"/>
    <w:rsid w:val="00AD0393"/>
    <w:rsid w:val="00AD5AD9"/>
    <w:rsid w:val="00AE60D2"/>
    <w:rsid w:val="00AF40D7"/>
    <w:rsid w:val="00AF4339"/>
    <w:rsid w:val="00B00196"/>
    <w:rsid w:val="00B037FF"/>
    <w:rsid w:val="00B043B9"/>
    <w:rsid w:val="00B0767F"/>
    <w:rsid w:val="00B077D6"/>
    <w:rsid w:val="00B16C33"/>
    <w:rsid w:val="00B23ACC"/>
    <w:rsid w:val="00B34546"/>
    <w:rsid w:val="00B40C6E"/>
    <w:rsid w:val="00B410C1"/>
    <w:rsid w:val="00B4629F"/>
    <w:rsid w:val="00B47959"/>
    <w:rsid w:val="00B56391"/>
    <w:rsid w:val="00B56411"/>
    <w:rsid w:val="00B56700"/>
    <w:rsid w:val="00B6125C"/>
    <w:rsid w:val="00B72450"/>
    <w:rsid w:val="00B7293E"/>
    <w:rsid w:val="00B77428"/>
    <w:rsid w:val="00B86E89"/>
    <w:rsid w:val="00B9551D"/>
    <w:rsid w:val="00B971DF"/>
    <w:rsid w:val="00BA24A0"/>
    <w:rsid w:val="00BB5289"/>
    <w:rsid w:val="00BB619D"/>
    <w:rsid w:val="00BD0657"/>
    <w:rsid w:val="00BD3A5E"/>
    <w:rsid w:val="00BD5ECA"/>
    <w:rsid w:val="00BE2259"/>
    <w:rsid w:val="00BE79FB"/>
    <w:rsid w:val="00BF7A52"/>
    <w:rsid w:val="00C02B15"/>
    <w:rsid w:val="00C030CD"/>
    <w:rsid w:val="00C07FF7"/>
    <w:rsid w:val="00C17F95"/>
    <w:rsid w:val="00C237FF"/>
    <w:rsid w:val="00C24B5B"/>
    <w:rsid w:val="00C3668F"/>
    <w:rsid w:val="00C467AC"/>
    <w:rsid w:val="00C54482"/>
    <w:rsid w:val="00C61940"/>
    <w:rsid w:val="00C70A52"/>
    <w:rsid w:val="00C84A75"/>
    <w:rsid w:val="00C92DF0"/>
    <w:rsid w:val="00C93893"/>
    <w:rsid w:val="00CB1DAC"/>
    <w:rsid w:val="00CB20AB"/>
    <w:rsid w:val="00CB5E59"/>
    <w:rsid w:val="00CB7C25"/>
    <w:rsid w:val="00CC461D"/>
    <w:rsid w:val="00CD7F4A"/>
    <w:rsid w:val="00CE611D"/>
    <w:rsid w:val="00D007B4"/>
    <w:rsid w:val="00D24759"/>
    <w:rsid w:val="00D447E7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2DB"/>
    <w:rsid w:val="00DB58C1"/>
    <w:rsid w:val="00DD1374"/>
    <w:rsid w:val="00DD1BC3"/>
    <w:rsid w:val="00DD3B04"/>
    <w:rsid w:val="00DE3A55"/>
    <w:rsid w:val="00DE7080"/>
    <w:rsid w:val="00DF6C15"/>
    <w:rsid w:val="00E04ED1"/>
    <w:rsid w:val="00E2372A"/>
    <w:rsid w:val="00E27B45"/>
    <w:rsid w:val="00E40756"/>
    <w:rsid w:val="00E47433"/>
    <w:rsid w:val="00E56F43"/>
    <w:rsid w:val="00E57ADA"/>
    <w:rsid w:val="00E640C8"/>
    <w:rsid w:val="00E65027"/>
    <w:rsid w:val="00E661E2"/>
    <w:rsid w:val="00E663B0"/>
    <w:rsid w:val="00E671F7"/>
    <w:rsid w:val="00E67A1D"/>
    <w:rsid w:val="00E84077"/>
    <w:rsid w:val="00E94441"/>
    <w:rsid w:val="00EB6700"/>
    <w:rsid w:val="00EC4B79"/>
    <w:rsid w:val="00EC5E01"/>
    <w:rsid w:val="00ED0DF8"/>
    <w:rsid w:val="00ED77D2"/>
    <w:rsid w:val="00EE7F86"/>
    <w:rsid w:val="00EF4A2D"/>
    <w:rsid w:val="00EF514F"/>
    <w:rsid w:val="00F13966"/>
    <w:rsid w:val="00F15D0D"/>
    <w:rsid w:val="00F25ECB"/>
    <w:rsid w:val="00F2777E"/>
    <w:rsid w:val="00F35BEC"/>
    <w:rsid w:val="00F40654"/>
    <w:rsid w:val="00F40692"/>
    <w:rsid w:val="00F50281"/>
    <w:rsid w:val="00F50D84"/>
    <w:rsid w:val="00F55655"/>
    <w:rsid w:val="00F56C36"/>
    <w:rsid w:val="00F66379"/>
    <w:rsid w:val="00F72FF2"/>
    <w:rsid w:val="00F8286B"/>
    <w:rsid w:val="00F82E1A"/>
    <w:rsid w:val="00F832FB"/>
    <w:rsid w:val="00F83CCD"/>
    <w:rsid w:val="00F84A78"/>
    <w:rsid w:val="00F93B89"/>
    <w:rsid w:val="00F95E2F"/>
    <w:rsid w:val="00FA1D9E"/>
    <w:rsid w:val="00FA3CC5"/>
    <w:rsid w:val="00FA6557"/>
    <w:rsid w:val="00FB24A5"/>
    <w:rsid w:val="00FB4755"/>
    <w:rsid w:val="00FB5F32"/>
    <w:rsid w:val="00FD1A10"/>
    <w:rsid w:val="00FD3A48"/>
    <w:rsid w:val="00FD665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ECB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EC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ECB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ECB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ECB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ECB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ECB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582</Words>
  <Characters>3324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2014-04-28T12:43:00Z</cp:lastPrinted>
  <dcterms:created xsi:type="dcterms:W3CDTF">2014-05-16T07:45:00Z</dcterms:created>
  <dcterms:modified xsi:type="dcterms:W3CDTF">2014-05-16T07:45:00Z</dcterms:modified>
</cp:coreProperties>
</file>